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6EF8E" w14:textId="386EF7DB" w:rsidR="005C345A" w:rsidRDefault="005C345A">
      <w:pPr>
        <w:spacing w:before="281" w:after="281"/>
        <w:outlineLvl w:val="2"/>
        <w:rPr>
          <w:b/>
          <w:bCs/>
          <w:color w:val="000000"/>
          <w:sz w:val="28"/>
          <w:szCs w:val="28"/>
        </w:rPr>
      </w:pPr>
      <w:r>
        <w:rPr>
          <w:b/>
          <w:bCs/>
          <w:color w:val="000000"/>
          <w:sz w:val="28"/>
          <w:szCs w:val="28"/>
        </w:rPr>
        <w:t xml:space="preserve">MUSIC DEVELOPMENT PLAN </w:t>
      </w:r>
    </w:p>
    <w:tbl>
      <w:tblPr>
        <w:tblW w:w="5000" w:type="pct"/>
        <w:tblCellMar>
          <w:left w:w="10" w:type="dxa"/>
          <w:right w:w="10" w:type="dxa"/>
        </w:tblCellMar>
        <w:tblLook w:val="04A0" w:firstRow="1" w:lastRow="0" w:firstColumn="1" w:lastColumn="0" w:noHBand="0" w:noVBand="1"/>
      </w:tblPr>
      <w:tblGrid>
        <w:gridCol w:w="5441"/>
        <w:gridCol w:w="3909"/>
      </w:tblGrid>
      <w:tr w:rsidR="003252AA" w14:paraId="30E907FE" w14:textId="77777777" w:rsidTr="003252AA">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hideMark/>
          </w:tcPr>
          <w:p w14:paraId="3B0101CA" w14:textId="77777777" w:rsidR="003252AA" w:rsidRDefault="003252AA">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hideMark/>
          </w:tcPr>
          <w:p w14:paraId="30AE7C73" w14:textId="77777777" w:rsidR="003252AA" w:rsidRDefault="003252AA">
            <w:pPr>
              <w:pStyle w:val="TableHeader"/>
              <w:jc w:val="left"/>
            </w:pPr>
            <w:r>
              <w:t>Information</w:t>
            </w:r>
          </w:p>
        </w:tc>
      </w:tr>
      <w:tr w:rsidR="003252AA" w14:paraId="22452E6B" w14:textId="77777777" w:rsidTr="003252AA">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E4684C" w14:textId="77777777" w:rsidR="003252AA" w:rsidRDefault="003252AA">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22153" w14:textId="4F2AE009" w:rsidR="003252AA" w:rsidRDefault="003252AA" w:rsidP="003252AA">
            <w:pPr>
              <w:pStyle w:val="TableRow"/>
            </w:pPr>
            <w:r>
              <w:t>2025-2026</w:t>
            </w:r>
          </w:p>
        </w:tc>
      </w:tr>
      <w:tr w:rsidR="003252AA" w14:paraId="52914C0E" w14:textId="77777777" w:rsidTr="003252AA">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127A5D" w14:textId="77777777" w:rsidR="003252AA" w:rsidRDefault="003252AA">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ED242B" w14:textId="2D2F936F" w:rsidR="003252AA" w:rsidRDefault="003252AA">
            <w:pPr>
              <w:pStyle w:val="TableRow"/>
            </w:pPr>
            <w:r>
              <w:t>Autumn 2025</w:t>
            </w:r>
          </w:p>
        </w:tc>
      </w:tr>
      <w:tr w:rsidR="003252AA" w14:paraId="65A52463" w14:textId="77777777" w:rsidTr="003252AA">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1F8509" w14:textId="77777777" w:rsidR="003252AA" w:rsidRDefault="003252AA">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F7CD6" w14:textId="6BEBC9DC" w:rsidR="003252AA" w:rsidRDefault="003252AA">
            <w:pPr>
              <w:pStyle w:val="TableRow"/>
            </w:pPr>
            <w:r>
              <w:t>Autumn 2026</w:t>
            </w:r>
          </w:p>
        </w:tc>
      </w:tr>
      <w:tr w:rsidR="003252AA" w14:paraId="622B3CA7" w14:textId="77777777" w:rsidTr="003252AA">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71D38B" w14:textId="77777777" w:rsidR="003252AA" w:rsidRDefault="003252AA">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D2C5A" w14:textId="3505A69A" w:rsidR="003252AA" w:rsidRDefault="003252AA">
            <w:pPr>
              <w:pStyle w:val="TableRow"/>
            </w:pPr>
            <w:r>
              <w:t>Mr Daniel</w:t>
            </w:r>
            <w:r w:rsidR="000C0684">
              <w:t>s/</w:t>
            </w:r>
            <w:r>
              <w:t xml:space="preserve"> Mrs Opiola</w:t>
            </w:r>
          </w:p>
        </w:tc>
      </w:tr>
      <w:tr w:rsidR="003252AA" w14:paraId="49606511" w14:textId="77777777" w:rsidTr="003252AA">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C2C935" w14:textId="77777777" w:rsidR="003252AA" w:rsidRDefault="003252AA">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DB75D" w14:textId="3491C269" w:rsidR="003252AA" w:rsidRDefault="003252AA">
            <w:pPr>
              <w:pStyle w:val="TableRow"/>
            </w:pPr>
            <w:r>
              <w:t>Mr Daniels/Mrs Opiola</w:t>
            </w:r>
          </w:p>
        </w:tc>
      </w:tr>
      <w:tr w:rsidR="003252AA" w14:paraId="1E9F3A86" w14:textId="77777777" w:rsidTr="003252AA">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1227CD" w14:textId="77777777" w:rsidR="003252AA" w:rsidRDefault="003252AA">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DA928" w14:textId="4FEFC7C3" w:rsidR="003252AA" w:rsidRDefault="000A0732">
            <w:pPr>
              <w:pStyle w:val="TableRow"/>
            </w:pPr>
            <w:r>
              <w:t xml:space="preserve">Chiltern Music Academy </w:t>
            </w:r>
          </w:p>
        </w:tc>
      </w:tr>
      <w:tr w:rsidR="003252AA" w14:paraId="6334BEC0" w14:textId="77777777" w:rsidTr="003252AA">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94FC19" w14:textId="77777777" w:rsidR="003252AA" w:rsidRDefault="003252AA">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8279F" w14:textId="6DAECB59" w:rsidR="003252AA" w:rsidRDefault="000A0732">
            <w:pPr>
              <w:pStyle w:val="TableRow"/>
            </w:pPr>
            <w:r>
              <w:t>Bucks Music Trust</w:t>
            </w:r>
          </w:p>
        </w:tc>
      </w:tr>
    </w:tbl>
    <w:p w14:paraId="7E20224F" w14:textId="70461BD7" w:rsidR="00065FD7" w:rsidRDefault="00C02971">
      <w:pPr>
        <w:spacing w:before="281" w:after="281"/>
        <w:outlineLvl w:val="2"/>
      </w:pPr>
      <w:r>
        <w:rPr>
          <w:b/>
          <w:bCs/>
          <w:color w:val="000000"/>
          <w:sz w:val="28"/>
          <w:szCs w:val="28"/>
        </w:rPr>
        <w:t>Part A: Curriculum music</w:t>
      </w:r>
    </w:p>
    <w:p w14:paraId="31D13F5D" w14:textId="77777777" w:rsidR="00065FD7" w:rsidRDefault="00C02971">
      <w:pPr>
        <w:spacing w:before="240" w:after="240"/>
      </w:pPr>
      <w:r>
        <w:rPr>
          <w:color w:val="000000"/>
          <w:sz w:val="24"/>
          <w:szCs w:val="24"/>
        </w:rPr>
        <w:t>At Hazlemere C of E Primary School, the music curriculum is designed to provide all pupils with a comprehensive and inclusive musical education that fosters a deep understanding of music through listening, singing, playing, evaluating, and composing. Children explore a broad range of musical styles, historical periods, and cultural traditions, helping them appreciate the value and significance of music in their own lives and in the wider community. The curriculum is fully accessible to every pupil, including those with SEND, who are actively encouraged to engage as music often provides them with a platform to excel creatively.</w:t>
      </w:r>
    </w:p>
    <w:p w14:paraId="4378A6A1" w14:textId="77777777" w:rsidR="00065FD7" w:rsidRDefault="00C02971">
      <w:pPr>
        <w:spacing w:before="240" w:after="240"/>
      </w:pPr>
      <w:r>
        <w:rPr>
          <w:color w:val="000000"/>
          <w:sz w:val="24"/>
          <w:szCs w:val="24"/>
        </w:rPr>
        <w:t>Implementation is supported through the Charanga musical programme, which offers a structured and engaging approach to teaching music. This scheme enables teachers to deliver inclusive lessons that are carefully sequenced to build knowledge and skills progressively. Pupils learn the elements of music and develop the language to describe and analyse musical pieces. Instrumental skills are developed through playing the recorder and various percussion instruments, alongside opportunities to compose using different musical dimensions. The curriculum also incorporates body percussion and vocal sounds, allowing children to develop musical understanding in a variety of ways without the complexity of instruments.</w:t>
      </w:r>
    </w:p>
    <w:p w14:paraId="069D5226" w14:textId="77777777" w:rsidR="00065FD7" w:rsidRDefault="00C02971">
      <w:pPr>
        <w:spacing w:before="240" w:after="240"/>
      </w:pPr>
      <w:r>
        <w:rPr>
          <w:color w:val="000000"/>
          <w:sz w:val="24"/>
          <w:szCs w:val="24"/>
        </w:rPr>
        <w:t>This approach aligns with the school's vision and values by encouraging respect, perseverance, and ambition in musical learning, fostering a supportive environment where every child can build on their creative potential.</w:t>
      </w:r>
    </w:p>
    <w:p w14:paraId="497308C2" w14:textId="77777777" w:rsidR="00E51E9D" w:rsidRDefault="00E51E9D">
      <w:pPr>
        <w:spacing w:before="281" w:after="281"/>
        <w:outlineLvl w:val="2"/>
        <w:rPr>
          <w:b/>
          <w:bCs/>
          <w:color w:val="000000"/>
          <w:sz w:val="28"/>
          <w:szCs w:val="28"/>
        </w:rPr>
      </w:pPr>
    </w:p>
    <w:p w14:paraId="4555396A" w14:textId="77777777" w:rsidR="00E51E9D" w:rsidRDefault="00E51E9D">
      <w:pPr>
        <w:spacing w:before="281" w:after="281"/>
        <w:outlineLvl w:val="2"/>
        <w:rPr>
          <w:b/>
          <w:bCs/>
          <w:color w:val="000000"/>
          <w:sz w:val="28"/>
          <w:szCs w:val="28"/>
        </w:rPr>
      </w:pPr>
    </w:p>
    <w:p w14:paraId="0781D785" w14:textId="5D23E6AC" w:rsidR="00065FD7" w:rsidRDefault="00C02971">
      <w:pPr>
        <w:spacing w:before="281" w:after="281"/>
        <w:outlineLvl w:val="2"/>
      </w:pPr>
      <w:r>
        <w:rPr>
          <w:b/>
          <w:bCs/>
          <w:color w:val="000000"/>
          <w:sz w:val="28"/>
          <w:szCs w:val="28"/>
        </w:rPr>
        <w:lastRenderedPageBreak/>
        <w:t>Part B: Co-curricular music</w:t>
      </w:r>
    </w:p>
    <w:p w14:paraId="1B35ACAF" w14:textId="0E5F04FC" w:rsidR="00065FD7" w:rsidRDefault="00C02971">
      <w:pPr>
        <w:spacing w:before="240" w:after="240"/>
      </w:pPr>
      <w:r>
        <w:rPr>
          <w:color w:val="000000"/>
          <w:sz w:val="24"/>
          <w:szCs w:val="24"/>
        </w:rPr>
        <w:t>At Hazlemere C of E Primary School, pupils’ musical skills and understanding are nurtured progressively throughout their school journey. From Early Years and Key Stage 1, children build foundational skills by singing nursery rhymes and action songs from memory and performing simple rhythm patterns on tuned and untuned percussion instruments. As pupils move into Key Stage 2, they benefit from whole-class instrumental tuition through Bucks Music Trust,including ukulele in Year 4, drums in Year 5, and brass instruments in Year 6. This tuition not only develops their technical skills but also introduces them to reading and following simple musical and graphical scores. Throughout all stages, the school prioritises the enjoyment of music, ensuring that musical learning is both fun and motivating alongside formal skill development.</w:t>
      </w:r>
    </w:p>
    <w:p w14:paraId="752E8538" w14:textId="77777777" w:rsidR="00065FD7" w:rsidRDefault="00C02971">
      <w:pPr>
        <w:spacing w:before="240" w:after="240"/>
      </w:pPr>
      <w:r>
        <w:rPr>
          <w:color w:val="000000"/>
          <w:sz w:val="24"/>
          <w:szCs w:val="24"/>
        </w:rPr>
        <w:t>This co-curricular provision supports the school’s values by fostering ambition and perseverance in developing musical skills, while also promoting kindness and respect through collaborative music-making.</w:t>
      </w:r>
    </w:p>
    <w:p w14:paraId="7F19A757" w14:textId="1DED4ACC" w:rsidR="00065FD7" w:rsidRDefault="00C02971">
      <w:pPr>
        <w:spacing w:before="281" w:after="281"/>
        <w:outlineLvl w:val="2"/>
      </w:pPr>
      <w:r>
        <w:rPr>
          <w:b/>
          <w:bCs/>
          <w:color w:val="000000"/>
          <w:sz w:val="28"/>
          <w:szCs w:val="28"/>
        </w:rPr>
        <w:t>Part C: Musical experiences</w:t>
      </w:r>
    </w:p>
    <w:p w14:paraId="1635A347" w14:textId="77777777" w:rsidR="00065FD7" w:rsidRDefault="00C02971">
      <w:pPr>
        <w:spacing w:before="240" w:after="240"/>
      </w:pPr>
      <w:r>
        <w:rPr>
          <w:color w:val="000000"/>
          <w:sz w:val="24"/>
          <w:szCs w:val="24"/>
        </w:rPr>
        <w:t>Pupils at Hazlemere C of E Primary School benefit from a rich variety of musical experiences that enhance their learning and engagement in music beyond the classroom. Opportunities include individual musical tuition and participation in the 'RockSteady' band, which provides ensemble experience. Pupils can join the lunchtime choir and take part in singing assemblies and class assemblies, fostering confidence and performance skills.</w:t>
      </w:r>
    </w:p>
    <w:p w14:paraId="22C59936" w14:textId="77777777" w:rsidR="00065FD7" w:rsidRDefault="00C02971">
      <w:pPr>
        <w:spacing w:before="240" w:after="240"/>
      </w:pPr>
      <w:r>
        <w:rPr>
          <w:color w:val="000000"/>
          <w:sz w:val="24"/>
          <w:szCs w:val="24"/>
        </w:rPr>
        <w:t>The school hosts a range of performances throughout the year, including EYFS and KS1 Christmas shows, KS2 Carols Concerts, and a Young Voices trip where pupils sing in a massed choir. Visiting orchestras enrich pupils’ cultural experiences, while events such as the Hazlemere Talent Show, summer concerts, brass concerts, Rocksteady termly performances, and the Year 6 end-of-year performance provide numerous occasions for pupils to showcase their talents to peers, families, and the community.</w:t>
      </w:r>
    </w:p>
    <w:p w14:paraId="11936BDC" w14:textId="77777777" w:rsidR="00065FD7" w:rsidRDefault="00C02971">
      <w:pPr>
        <w:spacing w:before="240" w:after="240"/>
      </w:pPr>
      <w:r>
        <w:rPr>
          <w:color w:val="000000"/>
          <w:sz w:val="24"/>
          <w:szCs w:val="24"/>
        </w:rPr>
        <w:t>These musical experiences embody the school’s vision of encouraging and building one another up, promoting respect and kindness through shared musical celebration and achievement.</w:t>
      </w:r>
    </w:p>
    <w:p w14:paraId="2C649389" w14:textId="77777777" w:rsidR="00065FD7" w:rsidRDefault="00C02971">
      <w:pPr>
        <w:spacing w:before="281" w:after="281"/>
        <w:outlineLvl w:val="2"/>
      </w:pPr>
      <w:r>
        <w:rPr>
          <w:b/>
          <w:bCs/>
          <w:color w:val="000000"/>
          <w:sz w:val="28"/>
          <w:szCs w:val="28"/>
        </w:rPr>
        <w:t>In the Future</w:t>
      </w:r>
    </w:p>
    <w:p w14:paraId="297CC2D7" w14:textId="77777777" w:rsidR="00065FD7" w:rsidRDefault="00C02971">
      <w:pPr>
        <w:spacing w:before="240" w:after="240"/>
      </w:pPr>
      <w:r>
        <w:rPr>
          <w:color w:val="000000"/>
          <w:sz w:val="24"/>
          <w:szCs w:val="24"/>
        </w:rPr>
        <w:t>Looking ahead, Hazlemere C of E Primary School is committed to continually enhancing its music provision by regularly reviewing and updating the curriculum in response to changes in the national curriculum and model music curriculum. A key focus will be on further developing pupils’ composition skills, including improving how their compositions are recorded and shared. The school aims to expand the choir and provide more frequent performance opportunities throughout the year, both in partnership with the local music hub and within the wider community.</w:t>
      </w:r>
    </w:p>
    <w:p w14:paraId="324B844E" w14:textId="77777777" w:rsidR="00065FD7" w:rsidRDefault="00C02971">
      <w:pPr>
        <w:spacing w:before="240" w:after="240"/>
      </w:pPr>
      <w:r>
        <w:rPr>
          <w:color w:val="000000"/>
          <w:sz w:val="24"/>
          <w:szCs w:val="24"/>
        </w:rPr>
        <w:lastRenderedPageBreak/>
        <w:t>Additionally, the school aspires to offer pupils more chances to experience live music performances, enriching their cultural understanding and inspiration. Staff professional development will remain a priority to build confidence and deepen subject knowledge, ensuring high-quality music education continues to flourish.</w:t>
      </w:r>
    </w:p>
    <w:p w14:paraId="559D58CC" w14:textId="2AE43ECA" w:rsidR="00C02971" w:rsidRDefault="00C02971" w:rsidP="00C02971">
      <w:pPr>
        <w:spacing w:before="240" w:after="240"/>
        <w:rPr>
          <w:color w:val="000000"/>
          <w:sz w:val="24"/>
          <w:szCs w:val="24"/>
        </w:rPr>
      </w:pPr>
      <w:r>
        <w:rPr>
          <w:color w:val="000000"/>
          <w:sz w:val="24"/>
          <w:szCs w:val="24"/>
        </w:rPr>
        <w:t>This forward-looking approach aligns with the school’s values of ambition, perseverance, and love, ensuring music remains a vibrant and inclusive part of school life.</w:t>
      </w:r>
    </w:p>
    <w:p w14:paraId="41D642E8" w14:textId="77777777" w:rsidR="00C02971" w:rsidRDefault="00C02971" w:rsidP="00C02971">
      <w:pPr>
        <w:ind w:left="720"/>
        <w:rPr>
          <w:color w:val="000000"/>
          <w:sz w:val="24"/>
          <w:szCs w:val="24"/>
        </w:rPr>
      </w:pPr>
    </w:p>
    <w:sectPr w:rsidR="00C02971">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274E" w14:textId="77777777" w:rsidR="00A41D13" w:rsidRDefault="000A0732">
    <w:pPr>
      <w:spacing w:after="100"/>
      <w:jc w:val="center"/>
    </w:pPr>
    <w:hyperlink r:id="rId1">
      <w:r w:rsidR="00A41D13">
        <w:rPr>
          <w:color w:val="0000FF"/>
          <w:sz w:val="16"/>
          <w:szCs w:val="16"/>
          <w:u w:val="single"/>
        </w:rPr>
        <w:t>https://sltai.co.uk/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D2B4E" w14:textId="77777777" w:rsidR="00A41D13" w:rsidRDefault="00C02971">
    <w:r>
      <w:rPr>
        <w:noProof/>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78928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629932090"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8928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94ADE"/>
    <w:multiLevelType w:val="hybridMultilevel"/>
    <w:tmpl w:val="E46E1444"/>
    <w:lvl w:ilvl="0" w:tplc="52186190">
      <w:start w:val="1"/>
      <w:numFmt w:val="decimal"/>
      <w:lvlText w:val="%1."/>
      <w:lvlJc w:val="left"/>
      <w:pPr>
        <w:ind w:left="720" w:hanging="360"/>
      </w:pPr>
    </w:lvl>
    <w:lvl w:ilvl="1" w:tplc="52186190" w:tentative="1">
      <w:start w:val="1"/>
      <w:numFmt w:val="lowerLetter"/>
      <w:lvlText w:val="%2."/>
      <w:lvlJc w:val="left"/>
      <w:pPr>
        <w:ind w:left="1440" w:hanging="360"/>
      </w:pPr>
    </w:lvl>
    <w:lvl w:ilvl="2" w:tplc="52186190" w:tentative="1">
      <w:start w:val="1"/>
      <w:numFmt w:val="lowerRoman"/>
      <w:lvlText w:val="%3."/>
      <w:lvlJc w:val="right"/>
      <w:pPr>
        <w:ind w:left="2160" w:hanging="180"/>
      </w:pPr>
    </w:lvl>
    <w:lvl w:ilvl="3" w:tplc="52186190" w:tentative="1">
      <w:start w:val="1"/>
      <w:numFmt w:val="decimal"/>
      <w:lvlText w:val="%4."/>
      <w:lvlJc w:val="left"/>
      <w:pPr>
        <w:ind w:left="2880" w:hanging="360"/>
      </w:pPr>
    </w:lvl>
    <w:lvl w:ilvl="4" w:tplc="52186190" w:tentative="1">
      <w:start w:val="1"/>
      <w:numFmt w:val="lowerLetter"/>
      <w:lvlText w:val="%5."/>
      <w:lvlJc w:val="left"/>
      <w:pPr>
        <w:ind w:left="3600" w:hanging="360"/>
      </w:pPr>
    </w:lvl>
    <w:lvl w:ilvl="5" w:tplc="52186190" w:tentative="1">
      <w:start w:val="1"/>
      <w:numFmt w:val="lowerRoman"/>
      <w:lvlText w:val="%6."/>
      <w:lvlJc w:val="right"/>
      <w:pPr>
        <w:ind w:left="4320" w:hanging="180"/>
      </w:pPr>
    </w:lvl>
    <w:lvl w:ilvl="6" w:tplc="52186190" w:tentative="1">
      <w:start w:val="1"/>
      <w:numFmt w:val="decimal"/>
      <w:lvlText w:val="%7."/>
      <w:lvlJc w:val="left"/>
      <w:pPr>
        <w:ind w:left="5040" w:hanging="360"/>
      </w:pPr>
    </w:lvl>
    <w:lvl w:ilvl="7" w:tplc="52186190" w:tentative="1">
      <w:start w:val="1"/>
      <w:numFmt w:val="lowerLetter"/>
      <w:lvlText w:val="%8."/>
      <w:lvlJc w:val="left"/>
      <w:pPr>
        <w:ind w:left="5760" w:hanging="360"/>
      </w:pPr>
    </w:lvl>
    <w:lvl w:ilvl="8" w:tplc="52186190" w:tentative="1">
      <w:start w:val="1"/>
      <w:numFmt w:val="lowerRoman"/>
      <w:lvlText w:val="%9."/>
      <w:lvlJc w:val="right"/>
      <w:pPr>
        <w:ind w:left="6480" w:hanging="180"/>
      </w:pPr>
    </w:lvl>
  </w:abstractNum>
  <w:abstractNum w:abstractNumId="1" w15:restartNumberingAfterBreak="0">
    <w:nsid w:val="16E20508"/>
    <w:multiLevelType w:val="hybridMultilevel"/>
    <w:tmpl w:val="72220362"/>
    <w:lvl w:ilvl="0" w:tplc="18902112">
      <w:start w:val="1"/>
      <w:numFmt w:val="decimal"/>
      <w:lvlText w:val="%1."/>
      <w:lvlJc w:val="left"/>
      <w:pPr>
        <w:ind w:left="720" w:hanging="360"/>
      </w:pPr>
    </w:lvl>
    <w:lvl w:ilvl="1" w:tplc="18902112" w:tentative="1">
      <w:start w:val="1"/>
      <w:numFmt w:val="lowerLetter"/>
      <w:lvlText w:val="%2."/>
      <w:lvlJc w:val="left"/>
      <w:pPr>
        <w:ind w:left="1440" w:hanging="360"/>
      </w:pPr>
    </w:lvl>
    <w:lvl w:ilvl="2" w:tplc="18902112" w:tentative="1">
      <w:start w:val="1"/>
      <w:numFmt w:val="lowerRoman"/>
      <w:lvlText w:val="%3."/>
      <w:lvlJc w:val="right"/>
      <w:pPr>
        <w:ind w:left="2160" w:hanging="180"/>
      </w:pPr>
    </w:lvl>
    <w:lvl w:ilvl="3" w:tplc="18902112" w:tentative="1">
      <w:start w:val="1"/>
      <w:numFmt w:val="decimal"/>
      <w:lvlText w:val="%4."/>
      <w:lvlJc w:val="left"/>
      <w:pPr>
        <w:ind w:left="2880" w:hanging="360"/>
      </w:pPr>
    </w:lvl>
    <w:lvl w:ilvl="4" w:tplc="18902112" w:tentative="1">
      <w:start w:val="1"/>
      <w:numFmt w:val="lowerLetter"/>
      <w:lvlText w:val="%5."/>
      <w:lvlJc w:val="left"/>
      <w:pPr>
        <w:ind w:left="3600" w:hanging="360"/>
      </w:pPr>
    </w:lvl>
    <w:lvl w:ilvl="5" w:tplc="18902112" w:tentative="1">
      <w:start w:val="1"/>
      <w:numFmt w:val="lowerRoman"/>
      <w:lvlText w:val="%6."/>
      <w:lvlJc w:val="right"/>
      <w:pPr>
        <w:ind w:left="4320" w:hanging="180"/>
      </w:pPr>
    </w:lvl>
    <w:lvl w:ilvl="6" w:tplc="18902112" w:tentative="1">
      <w:start w:val="1"/>
      <w:numFmt w:val="decimal"/>
      <w:lvlText w:val="%7."/>
      <w:lvlJc w:val="left"/>
      <w:pPr>
        <w:ind w:left="5040" w:hanging="360"/>
      </w:pPr>
    </w:lvl>
    <w:lvl w:ilvl="7" w:tplc="18902112" w:tentative="1">
      <w:start w:val="1"/>
      <w:numFmt w:val="lowerLetter"/>
      <w:lvlText w:val="%8."/>
      <w:lvlJc w:val="left"/>
      <w:pPr>
        <w:ind w:left="5760" w:hanging="360"/>
      </w:pPr>
    </w:lvl>
    <w:lvl w:ilvl="8" w:tplc="18902112" w:tentative="1">
      <w:start w:val="1"/>
      <w:numFmt w:val="lowerRoman"/>
      <w:lvlText w:val="%9."/>
      <w:lvlJc w:val="right"/>
      <w:pPr>
        <w:ind w:left="6480" w:hanging="180"/>
      </w:p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8B34F75"/>
    <w:multiLevelType w:val="hybridMultilevel"/>
    <w:tmpl w:val="0AFA9096"/>
    <w:lvl w:ilvl="0" w:tplc="8297680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0047C56"/>
    <w:multiLevelType w:val="hybridMultilevel"/>
    <w:tmpl w:val="729A11C8"/>
    <w:lvl w:ilvl="0" w:tplc="40371154">
      <w:start w:val="1"/>
      <w:numFmt w:val="decimal"/>
      <w:lvlText w:val="%1."/>
      <w:lvlJc w:val="left"/>
      <w:pPr>
        <w:ind w:left="720" w:hanging="360"/>
      </w:pPr>
    </w:lvl>
    <w:lvl w:ilvl="1" w:tplc="40371154" w:tentative="1">
      <w:start w:val="1"/>
      <w:numFmt w:val="lowerLetter"/>
      <w:lvlText w:val="%2."/>
      <w:lvlJc w:val="left"/>
      <w:pPr>
        <w:ind w:left="1440" w:hanging="360"/>
      </w:pPr>
    </w:lvl>
    <w:lvl w:ilvl="2" w:tplc="40371154" w:tentative="1">
      <w:start w:val="1"/>
      <w:numFmt w:val="lowerRoman"/>
      <w:lvlText w:val="%3."/>
      <w:lvlJc w:val="right"/>
      <w:pPr>
        <w:ind w:left="2160" w:hanging="180"/>
      </w:pPr>
    </w:lvl>
    <w:lvl w:ilvl="3" w:tplc="40371154" w:tentative="1">
      <w:start w:val="1"/>
      <w:numFmt w:val="decimal"/>
      <w:lvlText w:val="%4."/>
      <w:lvlJc w:val="left"/>
      <w:pPr>
        <w:ind w:left="2880" w:hanging="360"/>
      </w:pPr>
    </w:lvl>
    <w:lvl w:ilvl="4" w:tplc="40371154" w:tentative="1">
      <w:start w:val="1"/>
      <w:numFmt w:val="lowerLetter"/>
      <w:lvlText w:val="%5."/>
      <w:lvlJc w:val="left"/>
      <w:pPr>
        <w:ind w:left="3600" w:hanging="360"/>
      </w:pPr>
    </w:lvl>
    <w:lvl w:ilvl="5" w:tplc="40371154" w:tentative="1">
      <w:start w:val="1"/>
      <w:numFmt w:val="lowerRoman"/>
      <w:lvlText w:val="%6."/>
      <w:lvlJc w:val="right"/>
      <w:pPr>
        <w:ind w:left="4320" w:hanging="180"/>
      </w:pPr>
    </w:lvl>
    <w:lvl w:ilvl="6" w:tplc="40371154" w:tentative="1">
      <w:start w:val="1"/>
      <w:numFmt w:val="decimal"/>
      <w:lvlText w:val="%7."/>
      <w:lvlJc w:val="left"/>
      <w:pPr>
        <w:ind w:left="5040" w:hanging="360"/>
      </w:pPr>
    </w:lvl>
    <w:lvl w:ilvl="7" w:tplc="40371154" w:tentative="1">
      <w:start w:val="1"/>
      <w:numFmt w:val="lowerLetter"/>
      <w:lvlText w:val="%8."/>
      <w:lvlJc w:val="left"/>
      <w:pPr>
        <w:ind w:left="5760" w:hanging="360"/>
      </w:pPr>
    </w:lvl>
    <w:lvl w:ilvl="8" w:tplc="40371154" w:tentative="1">
      <w:start w:val="1"/>
      <w:numFmt w:val="lowerRoman"/>
      <w:lvlText w:val="%9."/>
      <w:lvlJc w:val="right"/>
      <w:pPr>
        <w:ind w:left="6480" w:hanging="180"/>
      </w:pPr>
    </w:lvl>
  </w:abstractNum>
  <w:abstractNum w:abstractNumId="7"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21711FB"/>
    <w:multiLevelType w:val="hybridMultilevel"/>
    <w:tmpl w:val="0BE496E2"/>
    <w:lvl w:ilvl="0" w:tplc="39150253">
      <w:start w:val="1"/>
      <w:numFmt w:val="decimal"/>
      <w:lvlText w:val="%1."/>
      <w:lvlJc w:val="left"/>
      <w:pPr>
        <w:ind w:left="720" w:hanging="360"/>
      </w:pPr>
    </w:lvl>
    <w:lvl w:ilvl="1" w:tplc="39150253" w:tentative="1">
      <w:start w:val="1"/>
      <w:numFmt w:val="lowerLetter"/>
      <w:lvlText w:val="%2."/>
      <w:lvlJc w:val="left"/>
      <w:pPr>
        <w:ind w:left="1440" w:hanging="360"/>
      </w:pPr>
    </w:lvl>
    <w:lvl w:ilvl="2" w:tplc="39150253" w:tentative="1">
      <w:start w:val="1"/>
      <w:numFmt w:val="lowerRoman"/>
      <w:lvlText w:val="%3."/>
      <w:lvlJc w:val="right"/>
      <w:pPr>
        <w:ind w:left="2160" w:hanging="180"/>
      </w:pPr>
    </w:lvl>
    <w:lvl w:ilvl="3" w:tplc="39150253" w:tentative="1">
      <w:start w:val="1"/>
      <w:numFmt w:val="decimal"/>
      <w:lvlText w:val="%4."/>
      <w:lvlJc w:val="left"/>
      <w:pPr>
        <w:ind w:left="2880" w:hanging="360"/>
      </w:pPr>
    </w:lvl>
    <w:lvl w:ilvl="4" w:tplc="39150253" w:tentative="1">
      <w:start w:val="1"/>
      <w:numFmt w:val="lowerLetter"/>
      <w:lvlText w:val="%5."/>
      <w:lvlJc w:val="left"/>
      <w:pPr>
        <w:ind w:left="3600" w:hanging="360"/>
      </w:pPr>
    </w:lvl>
    <w:lvl w:ilvl="5" w:tplc="39150253" w:tentative="1">
      <w:start w:val="1"/>
      <w:numFmt w:val="lowerRoman"/>
      <w:lvlText w:val="%6."/>
      <w:lvlJc w:val="right"/>
      <w:pPr>
        <w:ind w:left="4320" w:hanging="180"/>
      </w:pPr>
    </w:lvl>
    <w:lvl w:ilvl="6" w:tplc="39150253" w:tentative="1">
      <w:start w:val="1"/>
      <w:numFmt w:val="decimal"/>
      <w:lvlText w:val="%7."/>
      <w:lvlJc w:val="left"/>
      <w:pPr>
        <w:ind w:left="5040" w:hanging="360"/>
      </w:pPr>
    </w:lvl>
    <w:lvl w:ilvl="7" w:tplc="39150253" w:tentative="1">
      <w:start w:val="1"/>
      <w:numFmt w:val="lowerLetter"/>
      <w:lvlText w:val="%8."/>
      <w:lvlJc w:val="left"/>
      <w:pPr>
        <w:ind w:left="5760" w:hanging="360"/>
      </w:pPr>
    </w:lvl>
    <w:lvl w:ilvl="8" w:tplc="39150253" w:tentative="1">
      <w:start w:val="1"/>
      <w:numFmt w:val="lowerRoman"/>
      <w:lvlText w:val="%9."/>
      <w:lvlJc w:val="right"/>
      <w:pPr>
        <w:ind w:left="6480" w:hanging="180"/>
      </w:pPr>
    </w:lvl>
  </w:abstractNum>
  <w:abstractNum w:abstractNumId="9"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B3E228C"/>
    <w:multiLevelType w:val="hybridMultilevel"/>
    <w:tmpl w:val="0C16E7EC"/>
    <w:lvl w:ilvl="0" w:tplc="82481726">
      <w:start w:val="1"/>
      <w:numFmt w:val="decimal"/>
      <w:lvlText w:val="%1."/>
      <w:lvlJc w:val="left"/>
      <w:pPr>
        <w:ind w:left="720" w:hanging="360"/>
      </w:pPr>
    </w:lvl>
    <w:lvl w:ilvl="1" w:tplc="82481726" w:tentative="1">
      <w:start w:val="1"/>
      <w:numFmt w:val="lowerLetter"/>
      <w:lvlText w:val="%2."/>
      <w:lvlJc w:val="left"/>
      <w:pPr>
        <w:ind w:left="1440" w:hanging="360"/>
      </w:pPr>
    </w:lvl>
    <w:lvl w:ilvl="2" w:tplc="82481726" w:tentative="1">
      <w:start w:val="1"/>
      <w:numFmt w:val="lowerRoman"/>
      <w:lvlText w:val="%3."/>
      <w:lvlJc w:val="right"/>
      <w:pPr>
        <w:ind w:left="2160" w:hanging="180"/>
      </w:pPr>
    </w:lvl>
    <w:lvl w:ilvl="3" w:tplc="82481726" w:tentative="1">
      <w:start w:val="1"/>
      <w:numFmt w:val="decimal"/>
      <w:lvlText w:val="%4."/>
      <w:lvlJc w:val="left"/>
      <w:pPr>
        <w:ind w:left="2880" w:hanging="360"/>
      </w:pPr>
    </w:lvl>
    <w:lvl w:ilvl="4" w:tplc="82481726" w:tentative="1">
      <w:start w:val="1"/>
      <w:numFmt w:val="lowerLetter"/>
      <w:lvlText w:val="%5."/>
      <w:lvlJc w:val="left"/>
      <w:pPr>
        <w:ind w:left="3600" w:hanging="360"/>
      </w:pPr>
    </w:lvl>
    <w:lvl w:ilvl="5" w:tplc="82481726" w:tentative="1">
      <w:start w:val="1"/>
      <w:numFmt w:val="lowerRoman"/>
      <w:lvlText w:val="%6."/>
      <w:lvlJc w:val="right"/>
      <w:pPr>
        <w:ind w:left="4320" w:hanging="180"/>
      </w:pPr>
    </w:lvl>
    <w:lvl w:ilvl="6" w:tplc="82481726" w:tentative="1">
      <w:start w:val="1"/>
      <w:numFmt w:val="decimal"/>
      <w:lvlText w:val="%7."/>
      <w:lvlJc w:val="left"/>
      <w:pPr>
        <w:ind w:left="5040" w:hanging="360"/>
      </w:pPr>
    </w:lvl>
    <w:lvl w:ilvl="7" w:tplc="82481726" w:tentative="1">
      <w:start w:val="1"/>
      <w:numFmt w:val="lowerLetter"/>
      <w:lvlText w:val="%8."/>
      <w:lvlJc w:val="left"/>
      <w:pPr>
        <w:ind w:left="5760" w:hanging="360"/>
      </w:pPr>
    </w:lvl>
    <w:lvl w:ilvl="8" w:tplc="82481726" w:tentative="1">
      <w:start w:val="1"/>
      <w:numFmt w:val="lowerRoman"/>
      <w:lvlText w:val="%9."/>
      <w:lvlJc w:val="right"/>
      <w:pPr>
        <w:ind w:left="6480" w:hanging="180"/>
      </w:pPr>
    </w:lvl>
  </w:abstractNum>
  <w:abstractNum w:abstractNumId="12"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10"/>
  </w:num>
  <w:num w:numId="3">
    <w:abstractNumId w:val="12"/>
  </w:num>
  <w:num w:numId="4">
    <w:abstractNumId w:val="9"/>
  </w:num>
  <w:num w:numId="5">
    <w:abstractNumId w:val="3"/>
  </w:num>
  <w:num w:numId="6">
    <w:abstractNumId w:val="2"/>
  </w:num>
  <w:num w:numId="7">
    <w:abstractNumId w:val="5"/>
  </w:num>
  <w:num w:numId="8">
    <w:abstractNumId w:val="4"/>
  </w:num>
  <w:num w:numId="9">
    <w:abstractNumId w:val="6"/>
  </w:num>
  <w:num w:numId="10">
    <w:abstractNumId w:val="1"/>
  </w:num>
  <w:num w:numId="11">
    <w:abstractNumId w:val="11"/>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065FD7"/>
    <w:rsid w:val="000A0732"/>
    <w:rsid w:val="000C0684"/>
    <w:rsid w:val="00217DE5"/>
    <w:rsid w:val="003252AA"/>
    <w:rsid w:val="0040271D"/>
    <w:rsid w:val="005932B0"/>
    <w:rsid w:val="005C345A"/>
    <w:rsid w:val="006F484E"/>
    <w:rsid w:val="00712BE7"/>
    <w:rsid w:val="00716FFE"/>
    <w:rsid w:val="008E1161"/>
    <w:rsid w:val="008E25A0"/>
    <w:rsid w:val="00A41D13"/>
    <w:rsid w:val="00A453F4"/>
    <w:rsid w:val="00C02971"/>
    <w:rsid w:val="00C86FD6"/>
    <w:rsid w:val="00E51E9D"/>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paragraph" w:customStyle="1" w:styleId="TableHeader">
    <w:name w:val="TableHeader"/>
    <w:rsid w:val="003252AA"/>
    <w:pPr>
      <w:suppressAutoHyphens/>
      <w:autoSpaceDN w:val="0"/>
      <w:spacing w:before="60" w:after="60"/>
      <w:ind w:left="57" w:right="57"/>
      <w:jc w:val="center"/>
    </w:pPr>
    <w:rPr>
      <w:rFonts w:eastAsia="Times New Roman" w:cs="Times New Roman"/>
      <w:b/>
      <w:color w:val="0D0D0D"/>
      <w:sz w:val="24"/>
      <w:szCs w:val="24"/>
      <w:lang w:val="en-GB"/>
    </w:rPr>
  </w:style>
  <w:style w:type="paragraph" w:customStyle="1" w:styleId="TableRow">
    <w:name w:val="TableRow"/>
    <w:rsid w:val="003252AA"/>
    <w:pPr>
      <w:suppressAutoHyphens/>
      <w:autoSpaceDN w:val="0"/>
      <w:spacing w:before="60" w:after="60"/>
      <w:ind w:left="57" w:right="57"/>
    </w:pPr>
    <w:rPr>
      <w:rFonts w:eastAsia="Times New Roman" w:cs="Times New Roman"/>
      <w:color w:val="0D0D0D"/>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8034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sltai.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799</Words>
  <Characters>4560</Characters>
  <Application>Microsoft Office Word</Application>
  <DocSecurity>0</DocSecurity>
  <Lines>38</Lines>
  <Paragraphs>10</Paragraphs>
  <ScaleCrop>false</ScaleCrop>
  <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 Opiola</dc:creator>
  <cp:lastModifiedBy>Christina Opiola</cp:lastModifiedBy>
  <cp:revision>8</cp:revision>
  <dcterms:created xsi:type="dcterms:W3CDTF">2025-11-20T15:00:00Z</dcterms:created>
  <dcterms:modified xsi:type="dcterms:W3CDTF">2025-12-04T09:23:00Z</dcterms:modified>
</cp:coreProperties>
</file>